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绍兴模考应用文分析——申请信+劳动主题</w:t>
      </w:r>
    </w:p>
    <w:p>
      <w:pPr>
        <w:pStyle w:val="30"/>
        <w:numPr>
          <w:ilvl w:val="0"/>
          <w:numId w:val="1"/>
        </w:numPr>
        <w:rPr>
          <w:rFonts w:hint="eastAsia" w:ascii="宋体" w:hAnsi="宋体" w:eastAsia="宋体"/>
          <w:sz w:val="24"/>
          <w:szCs w:val="24"/>
        </w:rPr>
      </w:pPr>
      <w:r>
        <w:rPr>
          <w:rFonts w:hint="eastAsia"/>
        </w:rPr>
        <w:pict>
          <v:shape id="文本框 3" o:spid="_x0000_s1026" o:spt="202" type="#_x0000_t202" style="position:absolute;left:0pt;margin-left:0pt;margin-top:15.6pt;height:148.35pt;width:419.25pt;z-index:25165926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OhP0gEAAIgDAAAOAAAAZHJzL2Uyb0RvYy54bWysU8tu2zAQvBfoPxC815IFWEgEy0Ga1L2k&#10;DyDtB6woSiJKcgmSseS/75J2HKO9FdWBILnLmZ3Z1fZuMZodpA8KbcvXq5IzaQX2yo4t//lj/+GG&#10;sxDB9qDRypYfZeB3u/fvtrNrZIUT6l56RiA2NLNr+RSja4oiiEkaCCt00lJwQG8g0tGPRe9hJnSj&#10;i6os62JG3zuPQoZAt4+nIN9l/GGQIn4bhiAj0y2n2mJefV67tBa7LTSjBzcpcS4D/qEKA8oS6QXq&#10;ESKwF6/+gjJKeAw4xJVAU+AwKCGzBlKzLv9Q8zyBk1kLmRPcxabw/2DF18Oz++5ZXD7iQg3MIoJ7&#10;QvErMIsPE9hR3nuP8yShJ+J1sqyYXWjOT5PVoQkJpJu/YE9NhpeIGWgZvEmukE5G6NSA48V0uUQm&#10;6LIub+uypJCg2Kaqq01dZQ5oXp87H+JniYalTcs9dTXDw+EpxFQONK8pic3iXmmdO6stm1t+u6k2&#10;J2GoVZ+CKS34sXvQnh0gzUb+zrzhOs2oSBOqlWn5zSUJmmTHJ9tnlghKn/ZUibZnf5IlJ3Pi0i2U&#10;mHzqsD+ma6J392TTXmUB16FsLrU76zqPZpqn63OmePuBdr8BAAD//wMAUEsDBBQABgAIAAAAIQBX&#10;sdiq2wAAAAUBAAAPAAAAZHJzL2Rvd25yZXYueG1sTI/BTsMwEETvSP0HaytxQdRpIto0xKkqJOCI&#10;WujdjZckEK+j2G2Sv2fhUi4jjWY18zbfjrYVF+x940jBchGBQCqdaahS8PH+fJ+C8EGT0a0jVDCh&#10;h20xu8l1ZtxAe7wcQiW4hHymFdQhdJmUvqzRar9wHRJnn663OrDtK2l6PXC5bWUcRStpdUO8UOsO&#10;n2osvw9nq6Dy++QruUv0+mGKj6/HYTO9vBmlbufj7hFEwDFcj+EXn9GhYKaTO5PxolXAj4Q/5Wyz&#10;itieFKRxugZZ5PI/ffEDAAD//wMAUEsBAi0AFAAGAAgAAAAhALaDOJL+AAAA4QEAABMAAAAAAAAA&#10;AAAAAAAAAAAAAFtDb250ZW50X1R5cGVzXS54bWxQSwECLQAUAAYACAAAACEAOP0h/9YAAACUAQAA&#10;CwAAAAAAAAAAAAAAAAAvAQAAX3JlbHMvLnJlbHNQSwECLQAUAAYACAAAACEAyvjoT9IBAACIAwAA&#10;DgAAAAAAAAAAAAAAAAAuAgAAZHJzL2Uyb0RvYy54bWxQSwECLQAUAAYACAAAACEAV7HYqtsAAAAF&#10;AQAADwAAAAAAAAAAAAAAAAAsBAAAZHJzL2Rvd25yZXYueG1sUEsFBgAAAAAEAAQA8wAAADQFAAAA&#10;AA==&#10;">
            <v:path/>
            <v:fill on="f" focussize="0,0"/>
            <v:stroke joinstyle="miter"/>
            <v:imagedata o:title=""/>
            <o:lock v:ext="edit"/>
            <v:textbox style="mso-fit-shape-to-text:t;">
              <w:txbxContent>
                <w:p>
                  <w:pPr>
                    <w:kinsoku w:val="0"/>
                    <w:overflowPunct w:val="0"/>
                    <w:textAlignment w:val="baseline"/>
                    <w:rPr>
                      <w:rFonts w:hint="eastAsia" w:ascii="宋体" w:hAnsi="宋体" w:eastAsia="宋体" w:cs="+mn-cs"/>
                      <w:color w:val="000000"/>
                      <w:kern w:val="24"/>
                      <w:sz w:val="24"/>
                      <w:szCs w:val="24"/>
                      <w14:ligatures w14:val="none"/>
                    </w:rPr>
                  </w:pPr>
                  <w:r>
                    <w:rPr>
                      <w:rFonts w:hint="eastAsia"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>第一节（满分</w:t>
                  </w:r>
                  <w:r>
                    <w:rPr>
                      <w:rFonts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>15</w:t>
                  </w:r>
                  <w:r>
                    <w:rPr>
                      <w:rFonts w:hint="eastAsia"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>分）</w:t>
                  </w:r>
                </w:p>
                <w:p>
                  <w:pPr>
                    <w:kinsoku w:val="0"/>
                    <w:overflowPunct w:val="0"/>
                    <w:textAlignment w:val="baseline"/>
                    <w:rPr>
                      <w:rFonts w:hint="eastAsia"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 xml:space="preserve">假如你是李华，你所在国际学校将开设劳动实践类校本课程 “匠心工坊” </w:t>
                  </w:r>
                  <w:r>
                    <w:rPr>
                      <w:rFonts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 xml:space="preserve">(Craft &amp; Devotion Lab), </w:t>
                  </w:r>
                  <w:r>
                    <w:rPr>
                      <w:rFonts w:hint="eastAsia"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>请你给课程负责人</w:t>
                  </w:r>
                  <w:r>
                    <w:rPr>
                      <w:rFonts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>Mr. Smith</w:t>
                  </w:r>
                  <w:r>
                    <w:rPr>
                      <w:rFonts w:hint="eastAsia"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>写一封电子邮件</w:t>
                  </w:r>
                  <w:r>
                    <w:rPr>
                      <w:rFonts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hint="eastAsia"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>申请成为学生助教</w:t>
                  </w:r>
                  <w:r>
                    <w:rPr>
                      <w:rFonts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hint="eastAsia"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>内容包括：</w:t>
                  </w:r>
                </w:p>
                <w:p>
                  <w:pPr>
                    <w:kinsoku w:val="0"/>
                    <w:overflowPunct w:val="0"/>
                    <w:textAlignment w:val="baseline"/>
                    <w:rPr>
                      <w:rFonts w:hint="eastAsia"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 xml:space="preserve">(1) </w:t>
                  </w:r>
                  <w:r>
                    <w:rPr>
                      <w:rFonts w:hint="eastAsia"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>陈述对课程的理解；</w:t>
                  </w:r>
                </w:p>
                <w:p>
                  <w:pPr>
                    <w:kinsoku w:val="0"/>
                    <w:overflowPunct w:val="0"/>
                    <w:textAlignment w:val="baseline"/>
                    <w:rPr>
                      <w:rFonts w:hint="eastAsia"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 xml:space="preserve">(2) </w:t>
                  </w:r>
                  <w:r>
                    <w:rPr>
                      <w:rFonts w:hint="eastAsia"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>分析自身申请优势。</w:t>
                  </w:r>
                </w:p>
                <w:p>
                  <w:pPr>
                    <w:kinsoku w:val="0"/>
                    <w:overflowPunct w:val="0"/>
                    <w:textAlignment w:val="baseline"/>
                    <w:rPr>
                      <w:rFonts w:hint="eastAsia"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>注意：</w:t>
                  </w:r>
                </w:p>
                <w:p>
                  <w:pPr>
                    <w:kinsoku w:val="0"/>
                    <w:overflowPunct w:val="0"/>
                    <w:textAlignment w:val="baseline"/>
                    <w:rPr>
                      <w:rFonts w:hint="eastAsia"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 xml:space="preserve">(1) </w:t>
                  </w:r>
                  <w:r>
                    <w:rPr>
                      <w:rFonts w:hint="eastAsia"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>写作词数应为</w:t>
                  </w:r>
                  <w:r>
                    <w:rPr>
                      <w:rFonts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>80</w:t>
                  </w:r>
                  <w:r>
                    <w:rPr>
                      <w:rFonts w:hint="eastAsia"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>左右；</w:t>
                  </w:r>
                </w:p>
                <w:p>
                  <w:pPr>
                    <w:kinsoku w:val="0"/>
                    <w:overflowPunct w:val="0"/>
                    <w:textAlignment w:val="baseline"/>
                    <w:rPr>
                      <w:rFonts w:hint="eastAsia"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 xml:space="preserve">(2) </w:t>
                  </w:r>
                  <w:r>
                    <w:rPr>
                      <w:rFonts w:hint="eastAsia" w:ascii="宋体" w:hAnsi="宋体" w:eastAsia="宋体" w:cs="+mn-cs"/>
                      <w:color w:val="000000"/>
                      <w:kern w:val="24"/>
                      <w:sz w:val="24"/>
                      <w:szCs w:val="24"/>
                    </w:rPr>
                    <w:t>可适当增加细节，使内容充实、行文连贯。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/>
          <w:sz w:val="24"/>
          <w:szCs w:val="24"/>
        </w:rPr>
        <w:t>审题</w:t>
      </w:r>
    </w:p>
    <w:p>
      <w:pPr>
        <w:pStyle w:val="30"/>
        <w:ind w:left="440"/>
        <w:rPr>
          <w:rFonts w:hint="eastAsia" w:ascii="宋体" w:hAnsi="宋体" w:eastAsia="宋体"/>
          <w:sz w:val="24"/>
          <w:szCs w:val="24"/>
        </w:rPr>
      </w:pPr>
    </w:p>
    <w:p>
      <w:pPr>
        <w:pStyle w:val="30"/>
        <w:ind w:left="440"/>
        <w:rPr>
          <w:rFonts w:hint="eastAsia" w:ascii="宋体" w:hAnsi="宋体" w:eastAsia="宋体"/>
          <w:sz w:val="24"/>
          <w:szCs w:val="24"/>
        </w:rPr>
      </w:pPr>
    </w:p>
    <w:p>
      <w:pPr>
        <w:pStyle w:val="30"/>
        <w:ind w:left="440"/>
        <w:rPr>
          <w:rFonts w:hint="eastAsia" w:ascii="宋体" w:hAnsi="宋体" w:eastAsia="宋体"/>
          <w:sz w:val="24"/>
          <w:szCs w:val="24"/>
        </w:rPr>
      </w:pPr>
    </w:p>
    <w:p>
      <w:pPr>
        <w:pStyle w:val="30"/>
        <w:ind w:left="440"/>
        <w:rPr>
          <w:rFonts w:hint="eastAsia" w:ascii="宋体" w:hAnsi="宋体" w:eastAsia="宋体"/>
          <w:sz w:val="24"/>
          <w:szCs w:val="24"/>
        </w:rPr>
      </w:pPr>
    </w:p>
    <w:p>
      <w:pPr>
        <w:pStyle w:val="30"/>
        <w:ind w:left="440"/>
        <w:rPr>
          <w:rFonts w:hint="eastAsia" w:ascii="宋体" w:hAnsi="宋体" w:eastAsia="宋体"/>
          <w:sz w:val="24"/>
          <w:szCs w:val="24"/>
        </w:rPr>
      </w:pPr>
    </w:p>
    <w:p>
      <w:pPr>
        <w:pStyle w:val="30"/>
        <w:ind w:left="440"/>
        <w:rPr>
          <w:rFonts w:hint="eastAsia" w:ascii="宋体" w:hAnsi="宋体" w:eastAsia="宋体"/>
          <w:sz w:val="24"/>
          <w:szCs w:val="24"/>
        </w:rPr>
      </w:pPr>
    </w:p>
    <w:p>
      <w:pPr>
        <w:pStyle w:val="30"/>
        <w:ind w:left="440"/>
        <w:rPr>
          <w:rFonts w:hint="eastAsia" w:ascii="宋体" w:hAnsi="宋体" w:eastAsia="宋体"/>
          <w:sz w:val="24"/>
          <w:szCs w:val="24"/>
        </w:rPr>
      </w:pPr>
    </w:p>
    <w:p>
      <w:pPr>
        <w:pStyle w:val="30"/>
        <w:ind w:left="440"/>
        <w:rPr>
          <w:rFonts w:hint="eastAsia" w:ascii="宋体" w:hAnsi="宋体" w:eastAsia="宋体"/>
          <w:sz w:val="24"/>
          <w:szCs w:val="24"/>
        </w:rPr>
      </w:pPr>
    </w:p>
    <w:p>
      <w:pPr>
        <w:pStyle w:val="30"/>
        <w:ind w:left="440"/>
        <w:rPr>
          <w:rFonts w:hint="eastAsia" w:ascii="宋体" w:hAnsi="宋体" w:eastAsia="宋体"/>
          <w:sz w:val="24"/>
          <w:szCs w:val="24"/>
        </w:rPr>
      </w:pPr>
    </w:p>
    <w:p>
      <w:pPr>
        <w:pStyle w:val="30"/>
        <w:ind w:left="440"/>
        <w:rPr>
          <w:rFonts w:hint="eastAsia" w:ascii="宋体" w:hAnsi="宋体" w:eastAsia="宋体"/>
          <w:sz w:val="24"/>
          <w:szCs w:val="24"/>
        </w:rPr>
      </w:pPr>
    </w:p>
    <w:tbl>
      <w:tblPr>
        <w:tblStyle w:val="16"/>
        <w:tblW w:w="8364" w:type="dxa"/>
        <w:tblInd w:w="14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5"/>
        <w:gridCol w:w="637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</w:trPr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宋体" w:hAnsi="宋体" w:eastAsia="宋体" w:cs="Calibri"/>
                <w:color w:val="000000"/>
                <w:kern w:val="24"/>
                <w:sz w:val="24"/>
                <w:szCs w:val="24"/>
                <w14:ligatures w14:val="none"/>
              </w:rPr>
              <w:t>Aspect</w:t>
            </w:r>
          </w:p>
        </w:tc>
        <w:tc>
          <w:tcPr>
            <w:tcW w:w="63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Arial"/>
                <w:kern w:val="0"/>
                <w:sz w:val="24"/>
                <w:szCs w:val="24"/>
                <w14:ligatures w14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</w:trPr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宋体" w:hAnsi="宋体" w:eastAsia="宋体" w:cs="Calibri"/>
                <w:color w:val="000000"/>
                <w:kern w:val="24"/>
                <w:sz w:val="24"/>
                <w:szCs w:val="24"/>
                <w14:ligatures w14:val="none"/>
              </w:rPr>
              <w:t>Genre</w:t>
            </w:r>
          </w:p>
        </w:tc>
        <w:tc>
          <w:tcPr>
            <w:tcW w:w="63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Arial"/>
                <w:kern w:val="0"/>
                <w:sz w:val="24"/>
                <w:szCs w:val="24"/>
                <w14:ligatures w14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</w:trPr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宋体" w:hAnsi="宋体" w:eastAsia="宋体" w:cs="Calibri"/>
                <w:color w:val="000000"/>
                <w:kern w:val="24"/>
                <w:sz w:val="24"/>
                <w:szCs w:val="24"/>
                <w14:ligatures w14:val="none"/>
              </w:rPr>
              <w:t>Person</w:t>
            </w:r>
          </w:p>
        </w:tc>
        <w:tc>
          <w:tcPr>
            <w:tcW w:w="63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Arial"/>
                <w:kern w:val="0"/>
                <w:sz w:val="24"/>
                <w:szCs w:val="24"/>
                <w14:ligatures w14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</w:trPr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宋体" w:hAnsi="宋体" w:eastAsia="宋体" w:cs="Calibri"/>
                <w:color w:val="000000"/>
                <w:kern w:val="24"/>
                <w:sz w:val="24"/>
                <w:szCs w:val="24"/>
                <w14:ligatures w14:val="none"/>
              </w:rPr>
              <w:t>Tense</w:t>
            </w:r>
          </w:p>
        </w:tc>
        <w:tc>
          <w:tcPr>
            <w:tcW w:w="63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Arial"/>
                <w:kern w:val="0"/>
                <w:sz w:val="24"/>
                <w:szCs w:val="24"/>
                <w14:ligatures w14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9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宋体" w:hAnsi="宋体" w:eastAsia="宋体" w:cs="Calibri"/>
                <w:color w:val="000000"/>
                <w:kern w:val="24"/>
                <w:sz w:val="24"/>
                <w:szCs w:val="24"/>
                <w14:ligatures w14:val="none"/>
              </w:rPr>
              <w:t>Key Point</w:t>
            </w:r>
          </w:p>
        </w:tc>
        <w:tc>
          <w:tcPr>
            <w:tcW w:w="63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Arial"/>
                <w:kern w:val="0"/>
                <w:sz w:val="24"/>
                <w:szCs w:val="24"/>
                <w14:ligatures w14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9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</w:trPr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宋体" w:hAnsi="宋体" w:eastAsia="宋体" w:cs="Calibri"/>
                <w:color w:val="000000"/>
                <w:kern w:val="24"/>
                <w:sz w:val="24"/>
                <w:szCs w:val="24"/>
                <w14:ligatures w14:val="none"/>
              </w:rPr>
              <w:t>Hidden Points</w:t>
            </w:r>
          </w:p>
        </w:tc>
        <w:tc>
          <w:tcPr>
            <w:tcW w:w="63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Arial"/>
                <w:kern w:val="0"/>
                <w:sz w:val="24"/>
                <w:szCs w:val="24"/>
                <w14:ligatures w14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</w:trPr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宋体" w:hAnsi="宋体" w:eastAsia="宋体" w:cs="Calibri"/>
                <w:color w:val="000000"/>
                <w:kern w:val="24"/>
                <w:sz w:val="24"/>
                <w:szCs w:val="24"/>
                <w14:ligatures w14:val="none"/>
              </w:rPr>
              <w:t>Tone</w:t>
            </w:r>
          </w:p>
        </w:tc>
        <w:tc>
          <w:tcPr>
            <w:tcW w:w="63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Arial"/>
                <w:kern w:val="0"/>
                <w:sz w:val="24"/>
                <w:szCs w:val="24"/>
                <w14:ligatures w14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</w:trPr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宋体" w:hAnsi="宋体" w:eastAsia="宋体" w:cs="Calibri"/>
                <w:color w:val="000000"/>
                <w:kern w:val="24"/>
                <w:sz w:val="24"/>
                <w:szCs w:val="24"/>
                <w14:ligatures w14:val="none"/>
              </w:rPr>
              <w:t>Structure</w:t>
            </w:r>
          </w:p>
        </w:tc>
        <w:tc>
          <w:tcPr>
            <w:tcW w:w="63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>
      <w:pPr>
        <w:pStyle w:val="30"/>
        <w:numPr>
          <w:ilvl w:val="0"/>
          <w:numId w:val="1"/>
        </w:numPr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溯源（教材关联），翻译下面的词汇</w:t>
      </w:r>
    </w:p>
    <w:tbl>
      <w:tblPr>
        <w:tblStyle w:val="16"/>
        <w:tblW w:w="883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8"/>
        <w:gridCol w:w="2142"/>
        <w:gridCol w:w="2718"/>
        <w:gridCol w:w="286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1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36"/>
                <w:szCs w:val="36"/>
                <w14:ligatures w14:val="none"/>
              </w:rPr>
            </w:pPr>
            <w:r>
              <w:rPr>
                <w:rFonts w:hint="eastAsia" w:ascii="Calibri" w:hAnsi="宋体" w:eastAsia="宋体" w:cs="Arial"/>
                <w:color w:val="000000"/>
                <w:kern w:val="24"/>
                <w:sz w:val="24"/>
                <w:szCs w:val="24"/>
                <w14:ligatures w14:val="none"/>
              </w:rPr>
              <w:t>册别</w:t>
            </w:r>
          </w:p>
        </w:tc>
        <w:tc>
          <w:tcPr>
            <w:tcW w:w="21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36"/>
                <w:szCs w:val="36"/>
                <w14:ligatures w14:val="none"/>
              </w:rPr>
            </w:pPr>
            <w:r>
              <w:rPr>
                <w:rFonts w:hint="eastAsia" w:ascii="Calibri" w:hAnsi="宋体" w:eastAsia="宋体" w:cs="Arial"/>
                <w:color w:val="000000"/>
                <w:kern w:val="24"/>
                <w:sz w:val="24"/>
                <w:szCs w:val="24"/>
                <w14:ligatures w14:val="none"/>
              </w:rPr>
              <w:t>单元</w:t>
            </w:r>
            <w:r>
              <w:rPr>
                <w:rFonts w:ascii="Calibri" w:hAnsi="Calibri" w:eastAsia="宋体" w:cs="Calibri"/>
                <w:color w:val="000000"/>
                <w:kern w:val="24"/>
                <w:sz w:val="24"/>
                <w:szCs w:val="24"/>
                <w14:ligatures w14:val="none"/>
              </w:rPr>
              <w:t>/</w:t>
            </w:r>
            <w:r>
              <w:rPr>
                <w:rFonts w:hint="eastAsia" w:ascii="Calibri" w:hAnsi="宋体" w:eastAsia="宋体" w:cs="Arial"/>
                <w:color w:val="000000"/>
                <w:kern w:val="24"/>
                <w:sz w:val="24"/>
                <w:szCs w:val="24"/>
                <w14:ligatures w14:val="none"/>
              </w:rPr>
              <w:t>课文</w:t>
            </w:r>
          </w:p>
        </w:tc>
        <w:tc>
          <w:tcPr>
            <w:tcW w:w="27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36"/>
                <w:szCs w:val="36"/>
                <w14:ligatures w14:val="none"/>
              </w:rPr>
            </w:pPr>
            <w:r>
              <w:rPr>
                <w:rFonts w:hint="eastAsia" w:ascii="Calibri" w:hAnsi="宋体" w:eastAsia="宋体" w:cs="Arial"/>
                <w:color w:val="000000"/>
                <w:kern w:val="24"/>
                <w:sz w:val="24"/>
                <w:szCs w:val="24"/>
                <w14:ligatures w14:val="none"/>
              </w:rPr>
              <w:t>劳动主题关联</w:t>
            </w:r>
          </w:p>
        </w:tc>
        <w:tc>
          <w:tcPr>
            <w:tcW w:w="28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36"/>
                <w:szCs w:val="36"/>
                <w14:ligatures w14:val="none"/>
              </w:rPr>
            </w:pPr>
            <w:r>
              <w:rPr>
                <w:rFonts w:hint="eastAsia" w:ascii="Calibri" w:hAnsi="宋体" w:eastAsia="宋体" w:cs="Arial"/>
                <w:color w:val="000000"/>
                <w:kern w:val="24"/>
                <w:sz w:val="24"/>
                <w:szCs w:val="24"/>
                <w14:ligatures w14:val="none"/>
              </w:rPr>
              <w:t>可切入的劳动教育点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11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36"/>
                <w:szCs w:val="36"/>
                <w14:ligatures w14:val="none"/>
              </w:rPr>
            </w:pPr>
            <w:r>
              <w:rPr>
                <w:rFonts w:hint="eastAsia" w:ascii="Calibri" w:hAnsi="宋体" w:eastAsia="宋体" w:cs="Arial"/>
                <w:color w:val="000000"/>
                <w:kern w:val="24"/>
                <w:sz w:val="24"/>
                <w:szCs w:val="24"/>
                <w14:ligatures w14:val="none"/>
              </w:rPr>
              <w:t>必修二</w:t>
            </w:r>
          </w:p>
        </w:tc>
        <w:tc>
          <w:tcPr>
            <w:tcW w:w="21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36"/>
                <w:szCs w:val="36"/>
                <w14:ligatures w14:val="none"/>
              </w:rPr>
            </w:pPr>
            <w:r>
              <w:rPr>
                <w:rFonts w:ascii="Calibri" w:hAnsi="Calibri" w:eastAsia="宋体" w:cs="Calibri"/>
                <w:color w:val="000000"/>
                <w:kern w:val="24"/>
                <w:sz w:val="24"/>
                <w:szCs w:val="24"/>
                <w14:ligatures w14:val="none"/>
              </w:rPr>
              <w:t xml:space="preserve">Unit 2 </w:t>
            </w:r>
            <w:r>
              <w:rPr>
                <w:rFonts w:ascii="Calibri" w:hAnsi="Calibri" w:eastAsia="宋体" w:cs="Calibri"/>
                <w:i/>
                <w:iCs/>
                <w:color w:val="000000"/>
                <w:kern w:val="24"/>
                <w:sz w:val="24"/>
                <w:szCs w:val="24"/>
                <w14:ligatures w14:val="none"/>
              </w:rPr>
              <w:t>Wildlife Protection</w:t>
            </w:r>
          </w:p>
        </w:tc>
        <w:tc>
          <w:tcPr>
            <w:tcW w:w="27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36"/>
                <w:szCs w:val="36"/>
                <w14:ligatures w14:val="none"/>
              </w:rPr>
            </w:pPr>
            <w:r>
              <w:rPr>
                <w:rFonts w:hint="eastAsia" w:ascii="Calibri" w:hAnsi="宋体" w:eastAsia="宋体" w:cs="Arial"/>
                <w:color w:val="000000"/>
                <w:kern w:val="24"/>
                <w:sz w:val="24"/>
                <w:szCs w:val="24"/>
                <w14:ligatures w14:val="none"/>
              </w:rPr>
              <w:t>保护野生动物的实践</w:t>
            </w:r>
          </w:p>
        </w:tc>
        <w:tc>
          <w:tcPr>
            <w:tcW w:w="28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36"/>
                <w:szCs w:val="36"/>
                <w14:ligatures w14:val="none"/>
              </w:rPr>
            </w:pPr>
            <w:r>
              <w:rPr>
                <w:rFonts w:hint="eastAsia" w:ascii="Calibri" w:hAnsi="宋体" w:eastAsia="宋体" w:cs="Arial"/>
                <w:color w:val="000000"/>
                <w:kern w:val="24"/>
                <w:sz w:val="24"/>
                <w:szCs w:val="24"/>
                <w14:ligatures w14:val="none"/>
              </w:rPr>
              <w:t>志愿劳动、社会责任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</w:trPr>
        <w:tc>
          <w:tcPr>
            <w:tcW w:w="11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36"/>
                <w:szCs w:val="36"/>
                <w14:ligatures w14:val="none"/>
              </w:rPr>
            </w:pPr>
            <w:r>
              <w:rPr>
                <w:rFonts w:hint="eastAsia" w:ascii="Calibri" w:hAnsi="宋体" w:eastAsia="宋体" w:cs="Arial"/>
                <w:color w:val="000000"/>
                <w:kern w:val="24"/>
                <w:sz w:val="24"/>
                <w:szCs w:val="24"/>
                <w14:ligatures w14:val="none"/>
              </w:rPr>
              <w:t>必修三</w:t>
            </w:r>
          </w:p>
        </w:tc>
        <w:tc>
          <w:tcPr>
            <w:tcW w:w="21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36"/>
                <w:szCs w:val="36"/>
                <w14:ligatures w14:val="none"/>
              </w:rPr>
            </w:pPr>
            <w:r>
              <w:rPr>
                <w:rFonts w:ascii="Calibri" w:hAnsi="Calibri" w:eastAsia="宋体" w:cs="Calibri"/>
                <w:color w:val="000000"/>
                <w:kern w:val="24"/>
                <w:sz w:val="24"/>
                <w:szCs w:val="24"/>
                <w14:ligatures w14:val="none"/>
              </w:rPr>
              <w:t xml:space="preserve">Unit 2 </w:t>
            </w:r>
            <w:r>
              <w:rPr>
                <w:rFonts w:ascii="Calibri" w:hAnsi="Calibri" w:eastAsia="宋体" w:cs="Calibri"/>
                <w:i/>
                <w:iCs/>
                <w:color w:val="000000"/>
                <w:kern w:val="24"/>
                <w:sz w:val="24"/>
                <w:szCs w:val="24"/>
                <w14:ligatures w14:val="none"/>
              </w:rPr>
              <w:t>Morals and Virtues</w:t>
            </w:r>
          </w:p>
        </w:tc>
        <w:tc>
          <w:tcPr>
            <w:tcW w:w="27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36"/>
                <w:szCs w:val="36"/>
                <w14:ligatures w14:val="none"/>
              </w:rPr>
            </w:pPr>
            <w:r>
              <w:rPr>
                <w:rFonts w:hint="eastAsia" w:ascii="Calibri" w:hAnsi="宋体" w:eastAsia="宋体" w:cs="Arial"/>
                <w:color w:val="000000"/>
                <w:kern w:val="24"/>
                <w:sz w:val="24"/>
                <w:szCs w:val="24"/>
                <w14:ligatures w14:val="none"/>
              </w:rPr>
              <w:t>医者职业精神</w:t>
            </w:r>
          </w:p>
        </w:tc>
        <w:tc>
          <w:tcPr>
            <w:tcW w:w="28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36"/>
                <w:szCs w:val="36"/>
                <w14:ligatures w14:val="none"/>
              </w:rPr>
            </w:pPr>
            <w:r>
              <w:rPr>
                <w:rFonts w:hint="eastAsia" w:ascii="Calibri" w:hAnsi="宋体" w:eastAsia="宋体" w:cs="Arial"/>
                <w:color w:val="000000"/>
                <w:kern w:val="24"/>
                <w:sz w:val="24"/>
                <w:szCs w:val="24"/>
                <w14:ligatures w14:val="none"/>
              </w:rPr>
              <w:t>职业责任与奉献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11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36"/>
                <w:szCs w:val="36"/>
                <w14:ligatures w14:val="none"/>
              </w:rPr>
            </w:pPr>
            <w:r>
              <w:rPr>
                <w:rFonts w:hint="eastAsia" w:ascii="Calibri" w:hAnsi="宋体" w:eastAsia="宋体" w:cs="Arial"/>
                <w:color w:val="000000"/>
                <w:kern w:val="24"/>
                <w:sz w:val="24"/>
                <w:szCs w:val="24"/>
                <w14:ligatures w14:val="none"/>
              </w:rPr>
              <w:t>选必一</w:t>
            </w:r>
          </w:p>
        </w:tc>
        <w:tc>
          <w:tcPr>
            <w:tcW w:w="21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36"/>
                <w:szCs w:val="36"/>
                <w14:ligatures w14:val="none"/>
              </w:rPr>
            </w:pPr>
            <w:r>
              <w:rPr>
                <w:rFonts w:ascii="Calibri" w:hAnsi="Calibri" w:eastAsia="宋体" w:cs="Calibri"/>
                <w:color w:val="000000"/>
                <w:kern w:val="24"/>
                <w:sz w:val="24"/>
                <w:szCs w:val="24"/>
                <w14:ligatures w14:val="none"/>
              </w:rPr>
              <w:t xml:space="preserve">Unit 1 </w:t>
            </w:r>
            <w:r>
              <w:rPr>
                <w:rFonts w:ascii="Calibri" w:hAnsi="Calibri" w:eastAsia="宋体" w:cs="Calibri"/>
                <w:i/>
                <w:iCs/>
                <w:color w:val="000000"/>
                <w:kern w:val="24"/>
                <w:sz w:val="24"/>
                <w:szCs w:val="24"/>
                <w14:ligatures w14:val="none"/>
              </w:rPr>
              <w:t>People of Achievement</w:t>
            </w:r>
          </w:p>
        </w:tc>
        <w:tc>
          <w:tcPr>
            <w:tcW w:w="27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36"/>
                <w:szCs w:val="36"/>
                <w14:ligatures w14:val="none"/>
              </w:rPr>
            </w:pPr>
            <w:r>
              <w:rPr>
                <w:rFonts w:hint="eastAsia" w:ascii="Calibri" w:hAnsi="宋体" w:eastAsia="宋体" w:cs="Arial"/>
                <w:color w:val="000000"/>
                <w:kern w:val="24"/>
                <w:sz w:val="24"/>
                <w:szCs w:val="24"/>
                <w14:ligatures w14:val="none"/>
              </w:rPr>
              <w:t>各领域杰出人物</w:t>
            </w:r>
          </w:p>
        </w:tc>
        <w:tc>
          <w:tcPr>
            <w:tcW w:w="28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36"/>
                <w:szCs w:val="36"/>
                <w14:ligatures w14:val="none"/>
              </w:rPr>
            </w:pPr>
            <w:r>
              <w:rPr>
                <w:rFonts w:hint="eastAsia" w:ascii="Calibri" w:hAnsi="宋体" w:eastAsia="宋体" w:cs="Arial"/>
                <w:color w:val="000000"/>
                <w:kern w:val="24"/>
                <w:sz w:val="24"/>
                <w:szCs w:val="24"/>
                <w14:ligatures w14:val="none"/>
              </w:rPr>
              <w:t>工匠精神、长期专注</w:t>
            </w:r>
          </w:p>
        </w:tc>
      </w:tr>
    </w:tbl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Segoe UI Emoji" w:hAnsi="Segoe UI Emoji" w:eastAsia="宋体" w:cs="Segoe UI Emoji"/>
          <w:sz w:val="24"/>
          <w:szCs w:val="24"/>
        </w:rPr>
        <w:t>⭐</w:t>
      </w:r>
      <w:r>
        <w:rPr>
          <w:rFonts w:ascii="Times New Roman" w:hAnsi="Times New Roman" w:eastAsia="宋体" w:cs="Times New Roman"/>
          <w:sz w:val="24"/>
          <w:szCs w:val="24"/>
        </w:rPr>
        <w:t xml:space="preserve"> 选必一 Unit 1 People of Achievement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Segoe UI Emoji" w:hAnsi="Segoe UI Emoji" w:eastAsia="宋体" w:cs="Segoe UI Emoji"/>
          <w:sz w:val="24"/>
          <w:szCs w:val="24"/>
        </w:rPr>
        <w:t>🔹</w:t>
      </w:r>
      <w:r>
        <w:rPr>
          <w:rFonts w:hint="eastAsia" w:ascii="Times New Roman" w:hAnsi="Times New Roman" w:eastAsia="宋体" w:cs="Times New Roman"/>
          <w:sz w:val="24"/>
          <w:szCs w:val="24"/>
        </w:rPr>
        <w:t>关键词汇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</w:rPr>
        <w:t>chievement________             devote ____________  research ___________</w:t>
      </w:r>
    </w:p>
    <w:p>
      <w:pPr>
        <w:ind w:firstLine="120" w:firstLineChars="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contribute ___________      scientist ___________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Segoe UI Emoji" w:hAnsi="Segoe UI Emoji" w:eastAsia="宋体" w:cs="Segoe UI Emoji"/>
          <w:sz w:val="24"/>
          <w:szCs w:val="24"/>
        </w:rPr>
        <w:t>🔹</w:t>
      </w:r>
      <w:r>
        <w:rPr>
          <w:rFonts w:hint="eastAsia" w:ascii="Times New Roman" w:hAnsi="Times New Roman" w:eastAsia="宋体" w:cs="Times New Roman"/>
          <w:sz w:val="24"/>
          <w:szCs w:val="24"/>
        </w:rPr>
        <w:t>课内句式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“She devoted herself to her work.” ______________________________________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“He made great contributions to science.” _________________________________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Segoe UI Emoji" w:hAnsi="Segoe UI Emoji" w:eastAsia="宋体" w:cs="Segoe UI Emoji"/>
          <w:sz w:val="24"/>
          <w:szCs w:val="24"/>
        </w:rPr>
        <w:t>👉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可迁移输出：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We should develop a spirit of devotion. _________________________________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Segoe UI Emoji" w:hAnsi="Segoe UI Emoji" w:eastAsia="宋体" w:cs="Segoe UI Emoji"/>
          <w:sz w:val="24"/>
          <w:szCs w:val="24"/>
        </w:rPr>
        <w:t>⭐</w:t>
      </w:r>
      <w:r>
        <w:rPr>
          <w:rFonts w:ascii="Times New Roman" w:hAnsi="Times New Roman" w:eastAsia="宋体" w:cs="Times New Roman"/>
          <w:sz w:val="24"/>
          <w:szCs w:val="24"/>
        </w:rPr>
        <w:t xml:space="preserve"> 必修二 Unit 2 Wildlife Protection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Segoe UI Emoji" w:hAnsi="Segoe UI Emoji" w:eastAsia="宋体" w:cs="Segoe UI Emoji"/>
          <w:sz w:val="24"/>
          <w:szCs w:val="24"/>
        </w:rPr>
        <w:t>🔹</w:t>
      </w:r>
      <w:r>
        <w:rPr>
          <w:rFonts w:hint="eastAsia" w:ascii="Times New Roman" w:hAnsi="Times New Roman" w:eastAsia="宋体" w:cs="Times New Roman"/>
          <w:sz w:val="24"/>
          <w:szCs w:val="24"/>
        </w:rPr>
        <w:t>关键词汇</w:t>
      </w:r>
    </w:p>
    <w:p>
      <w:pPr>
        <w:ind w:firstLine="120" w:firstLineChars="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protection ____________  endangered ____________habitat _________</w:t>
      </w:r>
    </w:p>
    <w:p>
      <w:pPr>
        <w:ind w:firstLine="120" w:firstLineChars="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volunteer _________  balance _________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Segoe UI Emoji" w:hAnsi="Segoe UI Emoji" w:eastAsia="宋体" w:cs="Segoe UI Emoji"/>
          <w:sz w:val="24"/>
          <w:szCs w:val="24"/>
        </w:rPr>
        <w:t>🔹</w:t>
      </w:r>
      <w:r>
        <w:rPr>
          <w:rFonts w:hint="eastAsia" w:ascii="Times New Roman" w:hAnsi="Times New Roman" w:eastAsia="宋体" w:cs="Times New Roman"/>
          <w:sz w:val="24"/>
          <w:szCs w:val="24"/>
        </w:rPr>
        <w:t>课内句式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“We must take action to protect wildlife.” ________________________________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Segoe UI Emoji" w:hAnsi="Segoe UI Emoji" w:eastAsia="宋体" w:cs="Segoe UI Emoji"/>
          <w:sz w:val="24"/>
          <w:szCs w:val="24"/>
        </w:rPr>
        <w:t>👉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可迁移输出：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Students can take part in volunteer work. ________________________________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Segoe UI Emoji" w:hAnsi="Segoe UI Emoji" w:eastAsia="宋体" w:cs="Segoe UI Emoji"/>
          <w:sz w:val="24"/>
          <w:szCs w:val="24"/>
        </w:rPr>
        <w:t>⭐</w:t>
      </w:r>
      <w:r>
        <w:rPr>
          <w:rFonts w:ascii="Times New Roman" w:hAnsi="Times New Roman" w:eastAsia="宋体" w:cs="Times New Roman"/>
          <w:sz w:val="24"/>
          <w:szCs w:val="24"/>
        </w:rPr>
        <w:t xml:space="preserve"> 必修三 Unit 2 Morals and Virtues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Segoe UI Emoji" w:hAnsi="Segoe UI Emoji" w:eastAsia="宋体" w:cs="Segoe UI Emoji"/>
          <w:sz w:val="24"/>
          <w:szCs w:val="24"/>
        </w:rPr>
        <w:t>🔹</w:t>
      </w:r>
      <w:r>
        <w:rPr>
          <w:rFonts w:hint="eastAsia" w:ascii="Times New Roman" w:hAnsi="Times New Roman" w:eastAsia="宋体" w:cs="Times New Roman"/>
          <w:sz w:val="24"/>
          <w:szCs w:val="24"/>
        </w:rPr>
        <w:t>关键词汇</w:t>
      </w:r>
    </w:p>
    <w:p>
      <w:pPr>
        <w:ind w:firstLine="120" w:firstLineChars="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virtue ____________responsibility ____________respect ____________</w:t>
      </w:r>
    </w:p>
    <w:p>
      <w:pPr>
        <w:ind w:firstLine="120" w:firstLineChars="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care ____________ patient ____________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Segoe UI Emoji" w:hAnsi="Segoe UI Emoji" w:eastAsia="宋体" w:cs="Segoe UI Emoji"/>
          <w:sz w:val="24"/>
          <w:szCs w:val="24"/>
        </w:rPr>
        <w:t>🔹</w:t>
      </w:r>
      <w:r>
        <w:rPr>
          <w:rFonts w:hint="eastAsia" w:ascii="Times New Roman" w:hAnsi="Times New Roman" w:eastAsia="宋体" w:cs="Times New Roman"/>
          <w:sz w:val="24"/>
          <w:szCs w:val="24"/>
        </w:rPr>
        <w:t>课内句式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“She always put others first.” ________________________________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“We should care for people in need.” ________________________________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Segoe UI Emoji" w:hAnsi="Segoe UI Emoji" w:eastAsia="宋体" w:cs="Segoe UI Emoji"/>
          <w:sz w:val="24"/>
          <w:szCs w:val="24"/>
        </w:rPr>
        <w:t>👉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可迁移输出：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Being responsible is important in any job.</w:t>
      </w:r>
    </w:p>
    <w:p>
      <w:pPr>
        <w:pStyle w:val="30"/>
        <w:numPr>
          <w:ilvl w:val="0"/>
          <w:numId w:val="1"/>
        </w:num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主题词汇借鉴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① 表达理解（课程意义）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ascii="Segoe UI Emoji" w:hAnsi="Segoe UI Emoji" w:eastAsia="宋体" w:cs="Segoe UI Emoji"/>
          <w:sz w:val="24"/>
          <w:szCs w:val="24"/>
        </w:rPr>
        <w:t>🔹</w:t>
      </w:r>
      <w:r>
        <w:rPr>
          <w:rFonts w:hint="eastAsia" w:ascii="Times New Roman" w:hAnsi="Times New Roman" w:eastAsia="宋体" w:cs="Times New Roman"/>
          <w:sz w:val="24"/>
          <w:szCs w:val="24"/>
        </w:rPr>
        <w:t>动词表达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aim to 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help (students) develop… 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provide opportunities to… 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allow students to… 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ascii="Segoe UI Emoji" w:hAnsi="Segoe UI Emoji" w:eastAsia="宋体" w:cs="Segoe UI Emoji"/>
          <w:sz w:val="24"/>
          <w:szCs w:val="24"/>
        </w:rPr>
        <w:t>🔹</w:t>
      </w:r>
      <w:r>
        <w:rPr>
          <w:rFonts w:hint="eastAsia" w:ascii="Times New Roman" w:hAnsi="Times New Roman" w:eastAsia="宋体" w:cs="Times New Roman"/>
          <w:sz w:val="24"/>
          <w:szCs w:val="24"/>
        </w:rPr>
        <w:t>主题词汇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hands-on skills 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practical activities 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creativity 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problem-solving 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spirit of devotion / craftsmanship 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② 表达优势（个人条件）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ascii="Segoe UI Emoji" w:hAnsi="Segoe UI Emoji" w:eastAsia="宋体" w:cs="Segoe UI Emoji"/>
          <w:sz w:val="24"/>
          <w:szCs w:val="24"/>
        </w:rPr>
        <w:t>🔹</w:t>
      </w:r>
      <w:r>
        <w:rPr>
          <w:rFonts w:hint="eastAsia" w:ascii="Times New Roman" w:hAnsi="Times New Roman" w:eastAsia="宋体" w:cs="Times New Roman"/>
          <w:sz w:val="24"/>
          <w:szCs w:val="24"/>
        </w:rPr>
        <w:t>性格类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responsible 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patient 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cooperative 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hardworking 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ascii="Segoe UI Emoji" w:hAnsi="Segoe UI Emoji" w:eastAsia="宋体" w:cs="Segoe UI Emoji"/>
          <w:sz w:val="24"/>
          <w:szCs w:val="24"/>
        </w:rPr>
        <w:t>🔹</w:t>
      </w:r>
      <w:r>
        <w:rPr>
          <w:rFonts w:hint="eastAsia" w:ascii="Times New Roman" w:hAnsi="Times New Roman" w:eastAsia="宋体" w:cs="Times New Roman"/>
          <w:sz w:val="24"/>
          <w:szCs w:val="24"/>
        </w:rPr>
        <w:t>能力类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communication skills 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organizational skills 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teamwork spirit 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ascii="Segoe UI Emoji" w:hAnsi="Segoe UI Emoji" w:eastAsia="宋体" w:cs="Segoe UI Emoji"/>
          <w:sz w:val="24"/>
          <w:szCs w:val="24"/>
        </w:rPr>
        <w:t>🔹</w:t>
      </w:r>
      <w:r>
        <w:rPr>
          <w:rFonts w:hint="eastAsia" w:ascii="Times New Roman" w:hAnsi="Times New Roman" w:eastAsia="宋体" w:cs="Times New Roman"/>
          <w:sz w:val="24"/>
          <w:szCs w:val="24"/>
        </w:rPr>
        <w:t>经验类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take part in… 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have experience in… 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organize activities 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assist teachers</w:t>
      </w:r>
    </w:p>
    <w:p>
      <w:pPr>
        <w:pStyle w:val="30"/>
        <w:numPr>
          <w:ilvl w:val="0"/>
          <w:numId w:val="1"/>
        </w:num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段落建构</w:t>
      </w:r>
    </w:p>
    <w:tbl>
      <w:tblPr>
        <w:tblStyle w:val="16"/>
        <w:tblW w:w="75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7"/>
        <w:gridCol w:w="3634"/>
        <w:gridCol w:w="284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Calibri" w:hAnsi="宋体" w:eastAsia="宋体" w:cs="Arial"/>
                <w:color w:val="000000"/>
                <w:kern w:val="24"/>
                <w:sz w:val="24"/>
                <w:szCs w:val="24"/>
                <w14:ligatures w14:val="none"/>
              </w:rPr>
              <w:t>段落</w:t>
            </w:r>
          </w:p>
        </w:tc>
        <w:tc>
          <w:tcPr>
            <w:tcW w:w="36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Calibri" w:hAnsi="宋体" w:eastAsia="宋体" w:cs="Arial"/>
                <w:color w:val="000000"/>
                <w:kern w:val="24"/>
                <w:sz w:val="24"/>
                <w:szCs w:val="24"/>
                <w14:ligatures w14:val="none"/>
              </w:rPr>
              <w:t>内容要点</w:t>
            </w:r>
          </w:p>
        </w:tc>
        <w:tc>
          <w:tcPr>
            <w:tcW w:w="28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Calibri" w:hAnsi="宋体" w:eastAsia="宋体" w:cs="Arial"/>
                <w:color w:val="000000"/>
                <w:kern w:val="24"/>
                <w:sz w:val="24"/>
                <w:szCs w:val="24"/>
                <w14:ligatures w14:val="none"/>
              </w:rPr>
              <w:t>记忆口诀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hAnsi="Calibri" w:eastAsia="宋体" w:cs="Calibri"/>
                <w:color w:val="000000"/>
                <w:kern w:val="24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36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4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hAnsi="Calibri" w:eastAsia="宋体" w:cs="Calibri"/>
                <w:color w:val="000000"/>
                <w:kern w:val="24"/>
                <w:sz w:val="24"/>
                <w:szCs w:val="24"/>
                <w14:ligatures w14:val="none"/>
              </w:rPr>
              <w:t>“开头说来意，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hAnsi="Calibri" w:eastAsia="宋体" w:cs="Calibri"/>
                <w:color w:val="000000"/>
                <w:kern w:val="24"/>
                <w:sz w:val="24"/>
                <w:szCs w:val="24"/>
                <w14:ligatures w14:val="none"/>
              </w:rPr>
              <w:t xml:space="preserve">    中间讲实力，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hAnsi="Calibri" w:eastAsia="宋体" w:cs="Calibri"/>
                <w:color w:val="000000"/>
                <w:kern w:val="24"/>
                <w:sz w:val="24"/>
                <w:szCs w:val="24"/>
                <w14:ligatures w14:val="none"/>
              </w:rPr>
              <w:t xml:space="preserve">    结尾表诚意”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10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hAnsi="Calibri" w:eastAsia="宋体" w:cs="Calibri"/>
                <w:color w:val="000000"/>
                <w:kern w:val="24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36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4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24"/>
                <w:szCs w:val="24"/>
                <w14:ligatures w14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3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hAnsi="Calibri" w:eastAsia="宋体" w:cs="Calibri"/>
                <w:color w:val="000000"/>
                <w:kern w:val="24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36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52" w:type="dxa"/>
              <w:left w:w="104" w:type="dxa"/>
              <w:bottom w:w="52" w:type="dxa"/>
              <w:right w:w="104" w:type="dxa"/>
            </w:tcMar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4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>
      <w:pPr>
        <w:pStyle w:val="30"/>
        <w:numPr>
          <w:ilvl w:val="0"/>
          <w:numId w:val="1"/>
        </w:num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句例示范</w:t>
      </w:r>
    </w:p>
    <w:p>
      <w:p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30"/>
        <w:numPr>
          <w:ilvl w:val="0"/>
          <w:numId w:val="1"/>
        </w:numPr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参考范文</w:t>
      </w:r>
    </w:p>
    <w:p>
      <w:pPr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5201920" cy="2592705"/>
            <wp:effectExtent l="0" t="0" r="0" b="0"/>
            <wp:docPr id="3486769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67698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46239" cy="26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+mn-c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A79E6"/>
    <w:multiLevelType w:val="multilevel"/>
    <w:tmpl w:val="4DCA79E6"/>
    <w:lvl w:ilvl="0" w:tentative="0">
      <w:start w:val="1"/>
      <w:numFmt w:val="chineseCountingThousand"/>
      <w:lvlText w:val="%1、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2"/>
  </w:compat>
  <w:rsids>
    <w:rsidRoot w:val="00984704"/>
    <w:rsid w:val="00166329"/>
    <w:rsid w:val="001E60B0"/>
    <w:rsid w:val="003A00EE"/>
    <w:rsid w:val="00445209"/>
    <w:rsid w:val="004C0892"/>
    <w:rsid w:val="004F5BD4"/>
    <w:rsid w:val="005342D0"/>
    <w:rsid w:val="005A147A"/>
    <w:rsid w:val="0088027D"/>
    <w:rsid w:val="0089657E"/>
    <w:rsid w:val="009236E5"/>
    <w:rsid w:val="00984704"/>
    <w:rsid w:val="009D778E"/>
    <w:rsid w:val="00C63CAC"/>
    <w:rsid w:val="00CB548C"/>
    <w:rsid w:val="00D07167"/>
    <w:rsid w:val="00D65615"/>
    <w:rsid w:val="00FE670E"/>
    <w:rsid w:val="0F52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5">
    <w:name w:val="Default Paragraph Font"/>
    <w:unhideWhenUsed/>
    <w:uiPriority w:val="1"/>
  </w:style>
  <w:style w:type="table" w:default="1" w:styleId="1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5"/>
    <w:link w:val="7"/>
    <w:semiHidden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5"/>
    <w:link w:val="8"/>
    <w:semiHidden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5"/>
    <w:link w:val="9"/>
    <w:semiHidden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5"/>
    <w:link w:val="10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5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3"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5"/>
    <w:link w:val="28"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5"/>
    <w:link w:val="32"/>
    <w:uiPriority w:val="30"/>
    <w:rPr>
      <w:i/>
      <w:iCs/>
      <w:color w:val="0F4761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0F4761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610</Words>
  <Characters>1892</Characters>
  <Lines>236</Lines>
  <Paragraphs>178</Paragraphs>
  <TotalTime>82</TotalTime>
  <ScaleCrop>false</ScaleCrop>
  <LinksUpToDate>false</LinksUpToDate>
  <CharactersWithSpaces>2324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2026-04-12T13:31:00Z</dcterms:created>
  <dc:creator>378135403@qq.com</dc:creator>
  <cp:lastModifiedBy>Administrator</cp:lastModifiedBy>
  <dcterms:modified xsi:type="dcterms:W3CDTF">2026-04-13T07:33:13Z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24555c86-2bf4-458d-a28f-368a66ecd307</vt:lpwstr>
  </property>
  <property fmtid="{D5CDD505-2E9C-101B-9397-08002B2CF9AE}" pid="3" name="KSOProductBuildVer">
    <vt:lpwstr>2052-11.8.2.7978</vt:lpwstr>
  </property>
</Properties>
</file>